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13" w:rsidRPr="00636677" w:rsidRDefault="00B865E6" w:rsidP="005F21D3">
      <w:pPr>
        <w:jc w:val="right"/>
        <w:outlineLvl w:val="0"/>
        <w:rPr>
          <w:rFonts w:asciiTheme="majorEastAsia" w:eastAsiaTheme="majorEastAsia" w:hAnsiTheme="majorEastAsia"/>
        </w:rPr>
      </w:pPr>
      <w:r>
        <w:rPr>
          <w:rFonts w:asciiTheme="majorEastAsia" w:eastAsiaTheme="majorEastAsia" w:hAnsiTheme="majorEastAsia" w:hint="eastAsia"/>
        </w:rPr>
        <w:t>様式</w:t>
      </w:r>
      <w:r w:rsidR="00636677">
        <w:rPr>
          <w:rFonts w:asciiTheme="majorEastAsia" w:eastAsiaTheme="majorEastAsia" w:hAnsiTheme="majorEastAsia" w:hint="eastAsia"/>
        </w:rPr>
        <w:t>１</w:t>
      </w:r>
      <w:r w:rsidR="00F75132">
        <w:rPr>
          <w:rFonts w:asciiTheme="majorEastAsia" w:eastAsiaTheme="majorEastAsia" w:hAnsiTheme="majorEastAsia" w:hint="eastAsia"/>
        </w:rPr>
        <w:t>６</w:t>
      </w:r>
    </w:p>
    <w:p w:rsidR="00F97F13" w:rsidRPr="00E4389A" w:rsidRDefault="00E4389A" w:rsidP="00383C67">
      <w:pPr>
        <w:jc w:val="center"/>
        <w:outlineLvl w:val="1"/>
        <w:rPr>
          <w:rFonts w:ascii="HGSｺﾞｼｯｸE" w:eastAsia="HGSｺﾞｼｯｸE" w:hAnsi="HGSｺﾞｼｯｸE"/>
          <w:sz w:val="28"/>
        </w:rPr>
      </w:pPr>
      <w:r w:rsidRPr="00E4389A">
        <w:rPr>
          <w:rFonts w:ascii="HGSｺﾞｼｯｸE" w:eastAsia="HGSｺﾞｼｯｸE" w:hAnsi="HGSｺﾞｼｯｸE" w:hint="eastAsia"/>
          <w:sz w:val="28"/>
        </w:rPr>
        <w:t>避</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難</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所</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生</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活</w:t>
      </w:r>
      <w:r>
        <w:rPr>
          <w:rFonts w:ascii="HGSｺﾞｼｯｸE" w:eastAsia="HGSｺﾞｼｯｸE" w:hAnsi="HGSｺﾞｼｯｸE" w:hint="eastAsia"/>
          <w:sz w:val="28"/>
        </w:rPr>
        <w:t xml:space="preserve">　</w:t>
      </w:r>
      <w:r w:rsidR="007B5F11">
        <w:rPr>
          <w:rFonts w:ascii="HGSｺﾞｼｯｸE" w:eastAsia="HGSｺﾞｼｯｸE" w:hAnsi="HGSｺﾞｼｯｸE" w:hint="eastAsia"/>
          <w:sz w:val="28"/>
        </w:rPr>
        <w:t>ル</w:t>
      </w:r>
      <w:r>
        <w:rPr>
          <w:rFonts w:ascii="HGSｺﾞｼｯｸE" w:eastAsia="HGSｺﾞｼｯｸE" w:hAnsi="HGSｺﾞｼｯｸE" w:hint="eastAsia"/>
          <w:sz w:val="28"/>
        </w:rPr>
        <w:t xml:space="preserve">　</w:t>
      </w:r>
      <w:r w:rsidR="007B5F11">
        <w:rPr>
          <w:rFonts w:ascii="HGSｺﾞｼｯｸE" w:eastAsia="HGSｺﾞｼｯｸE" w:hAnsi="HGSｺﾞｼｯｸE" w:hint="eastAsia"/>
          <w:sz w:val="28"/>
        </w:rPr>
        <w:t>―</w:t>
      </w:r>
      <w:r>
        <w:rPr>
          <w:rFonts w:ascii="HGSｺﾞｼｯｸE" w:eastAsia="HGSｺﾞｼｯｸE" w:hAnsi="HGSｺﾞｼｯｸE" w:hint="eastAsia"/>
          <w:sz w:val="28"/>
        </w:rPr>
        <w:t xml:space="preserve">　</w:t>
      </w:r>
      <w:r w:rsidR="007B5F11">
        <w:rPr>
          <w:rFonts w:ascii="HGSｺﾞｼｯｸE" w:eastAsia="HGSｺﾞｼｯｸE" w:hAnsi="HGSｺﾞｼｯｸE" w:hint="eastAsia"/>
          <w:sz w:val="28"/>
        </w:rPr>
        <w:t>ル</w:t>
      </w:r>
    </w:p>
    <w:p w:rsidR="00E4389A" w:rsidRPr="0052117E" w:rsidRDefault="00E4389A" w:rsidP="00F97F13"/>
    <w:tbl>
      <w:tblPr>
        <w:tblpPr w:leftFromText="142" w:rightFromText="142" w:vertAnchor="text" w:horzAnchor="margin" w:tblpX="99" w:tblpY="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79"/>
      </w:tblGrid>
      <w:tr w:rsidR="00F97F13" w:rsidRPr="00FE499A" w:rsidTr="002C3C39">
        <w:trPr>
          <w:trHeight w:val="11850"/>
        </w:trPr>
        <w:tc>
          <w:tcPr>
            <w:tcW w:w="9579" w:type="dxa"/>
            <w:vAlign w:val="center"/>
          </w:tcPr>
          <w:p w:rsidR="00F97F13" w:rsidRPr="006161D1" w:rsidRDefault="00F97F13" w:rsidP="00E95479">
            <w:pPr>
              <w:ind w:rightChars="51" w:right="122"/>
              <w:jc w:val="center"/>
              <w:rPr>
                <w:rFonts w:ascii="HGSｺﾞｼｯｸE" w:eastAsia="HGSｺﾞｼｯｸE" w:hAnsi="HGSｺﾞｼｯｸE"/>
                <w:sz w:val="32"/>
                <w:szCs w:val="32"/>
              </w:rPr>
            </w:pPr>
            <w:r w:rsidRPr="006161D1">
              <w:rPr>
                <w:rFonts w:ascii="HGSｺﾞｼｯｸE" w:eastAsia="HGSｺﾞｼｯｸE" w:hAnsi="HGSｺﾞｼｯｸE" w:hint="eastAsia"/>
                <w:sz w:val="32"/>
                <w:szCs w:val="32"/>
              </w:rPr>
              <w:t>避難所</w:t>
            </w:r>
            <w:r w:rsidR="00383C67">
              <w:rPr>
                <w:rFonts w:ascii="HGSｺﾞｼｯｸE" w:eastAsia="HGSｺﾞｼｯｸE" w:hAnsi="HGSｺﾞｼｯｸE" w:hint="eastAsia"/>
                <w:sz w:val="32"/>
                <w:szCs w:val="32"/>
              </w:rPr>
              <w:t>で</w:t>
            </w:r>
            <w:r w:rsidRPr="006161D1">
              <w:rPr>
                <w:rFonts w:ascii="HGSｺﾞｼｯｸE" w:eastAsia="HGSｺﾞｼｯｸE" w:hAnsi="HGSｺﾞｼｯｸE" w:hint="eastAsia"/>
                <w:sz w:val="32"/>
                <w:szCs w:val="32"/>
              </w:rPr>
              <w:t>生活</w:t>
            </w:r>
            <w:r w:rsidR="00383C67">
              <w:rPr>
                <w:rFonts w:ascii="HGSｺﾞｼｯｸE" w:eastAsia="HGSｺﾞｼｯｸE" w:hAnsi="HGSｺﾞｼｯｸE" w:hint="eastAsia"/>
                <w:sz w:val="32"/>
                <w:szCs w:val="32"/>
              </w:rPr>
              <w:t>される方へ</w:t>
            </w:r>
          </w:p>
          <w:p w:rsidR="00F97F13" w:rsidRPr="00C47CB4" w:rsidRDefault="00F97F13" w:rsidP="006161D1">
            <w:pPr>
              <w:ind w:rightChars="51" w:right="122"/>
              <w:jc w:val="left"/>
            </w:pPr>
          </w:p>
          <w:p w:rsidR="00F97F13" w:rsidRPr="009C3A2E" w:rsidRDefault="00F97F13" w:rsidP="006161D1">
            <w:pPr>
              <w:ind w:firstLineChars="100" w:firstLine="240"/>
              <w:rPr>
                <w:b/>
              </w:rPr>
            </w:pPr>
            <w:r w:rsidRPr="006161D1">
              <w:rPr>
                <w:rFonts w:asciiTheme="majorEastAsia" w:eastAsiaTheme="majorEastAsia" w:hAnsiTheme="majorEastAsia" w:hint="eastAsia"/>
              </w:rPr>
              <w:t>避難所でみんなで気持ちよく生活するために、以下の点に注意して過ごしましょう</w:t>
            </w:r>
            <w:r w:rsidRPr="009C3A2E">
              <w:rPr>
                <w:rFonts w:hint="eastAsia"/>
                <w:b/>
              </w:rPr>
              <w:t>。</w:t>
            </w:r>
          </w:p>
          <w:p w:rsidR="00F97F13" w:rsidRPr="00B12236" w:rsidRDefault="00F97F13" w:rsidP="00E95479">
            <w:pPr>
              <w:ind w:rightChars="51" w:right="122"/>
            </w:pPr>
          </w:p>
          <w:p w:rsidR="00F97F13" w:rsidRPr="006161D1" w:rsidRDefault="006161D1" w:rsidP="006161D1">
            <w:pPr>
              <w:rPr>
                <w:rFonts w:asciiTheme="majorEastAsia" w:eastAsiaTheme="majorEastAsia" w:hAnsiTheme="majorEastAsia"/>
              </w:rPr>
            </w:pPr>
            <w:r w:rsidRPr="006161D1">
              <w:rPr>
                <w:rFonts w:asciiTheme="majorEastAsia" w:eastAsiaTheme="majorEastAsia" w:hAnsiTheme="majorEastAsia" w:hint="eastAsia"/>
              </w:rPr>
              <w:t>１</w:t>
            </w:r>
            <w:r w:rsidR="00F97F13" w:rsidRPr="006161D1">
              <w:rPr>
                <w:rFonts w:asciiTheme="majorEastAsia" w:eastAsiaTheme="majorEastAsia" w:hAnsiTheme="majorEastAsia" w:hint="eastAsia"/>
              </w:rPr>
              <w:t xml:space="preserve">　決められた時間の遵守</w:t>
            </w:r>
          </w:p>
          <w:p w:rsidR="00F97F13" w:rsidRDefault="006161D1" w:rsidP="006161D1">
            <w:pPr>
              <w:spacing w:afterLines="50" w:after="180"/>
              <w:ind w:left="480" w:hangingChars="200" w:hanging="480"/>
            </w:pPr>
            <w:r>
              <w:rPr>
                <w:rFonts w:hint="eastAsia"/>
              </w:rPr>
              <w:t>（１）</w:t>
            </w:r>
            <w:r w:rsidR="00F97F13">
              <w:rPr>
                <w:rFonts w:hint="eastAsia"/>
              </w:rPr>
              <w:t>避難所では規則正しい生活を送るために、いくつか決まった時間を設定します。ただし、準備の都合で時間が前後したり、個人の体調いかんではこの限りではありません。</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25"/>
              <w:gridCol w:w="1314"/>
              <w:gridCol w:w="3006"/>
            </w:tblGrid>
            <w:tr w:rsidR="00F97F13" w:rsidTr="00341E2D">
              <w:trPr>
                <w:trHeight w:val="360"/>
              </w:trPr>
              <w:tc>
                <w:tcPr>
                  <w:tcW w:w="1260"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起　床</w:t>
                  </w:r>
                </w:p>
              </w:tc>
              <w:tc>
                <w:tcPr>
                  <w:tcW w:w="2925" w:type="dxa"/>
                  <w:vAlign w:val="center"/>
                </w:tcPr>
                <w:p w:rsidR="00F97F13" w:rsidRDefault="00341E2D" w:rsidP="009C1BCA">
                  <w:pPr>
                    <w:framePr w:hSpace="142" w:wrap="around" w:vAnchor="text" w:hAnchor="margin" w:x="99" w:y="10"/>
                    <w:ind w:rightChars="51" w:right="122"/>
                    <w:jc w:val="right"/>
                  </w:pPr>
                  <w:r>
                    <w:rPr>
                      <w:rFonts w:hint="eastAsia"/>
                    </w:rPr>
                    <w:t>６：３０</w:t>
                  </w:r>
                </w:p>
              </w:tc>
              <w:tc>
                <w:tcPr>
                  <w:tcW w:w="1314"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清　掃</w:t>
                  </w:r>
                </w:p>
              </w:tc>
              <w:tc>
                <w:tcPr>
                  <w:tcW w:w="3006" w:type="dxa"/>
                  <w:vAlign w:val="center"/>
                </w:tcPr>
                <w:p w:rsidR="00F97F13" w:rsidRDefault="00341E2D" w:rsidP="009C1BCA">
                  <w:pPr>
                    <w:framePr w:hSpace="142" w:wrap="around" w:vAnchor="text" w:hAnchor="margin" w:x="99" w:y="10"/>
                    <w:ind w:left="838" w:rightChars="51" w:right="122" w:hangingChars="349" w:hanging="838"/>
                    <w:jc w:val="right"/>
                  </w:pPr>
                  <w:r>
                    <w:rPr>
                      <w:rFonts w:hint="eastAsia"/>
                    </w:rPr>
                    <w:t>８：００</w:t>
                  </w:r>
                  <w:r w:rsidR="00F97F13">
                    <w:rPr>
                      <w:rFonts w:hint="eastAsia"/>
                    </w:rPr>
                    <w:t>～</w:t>
                  </w:r>
                  <w:r>
                    <w:rPr>
                      <w:rFonts w:hint="eastAsia"/>
                    </w:rPr>
                    <w:t xml:space="preserve">　８：３０</w:t>
                  </w:r>
                </w:p>
              </w:tc>
            </w:tr>
            <w:tr w:rsidR="00F97F13" w:rsidTr="00341E2D">
              <w:trPr>
                <w:trHeight w:val="360"/>
              </w:trPr>
              <w:tc>
                <w:tcPr>
                  <w:tcW w:w="1260"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消　灯</w:t>
                  </w:r>
                </w:p>
              </w:tc>
              <w:tc>
                <w:tcPr>
                  <w:tcW w:w="2925" w:type="dxa"/>
                  <w:vAlign w:val="center"/>
                </w:tcPr>
                <w:p w:rsidR="00F97F13" w:rsidRDefault="00341E2D" w:rsidP="009C1BCA">
                  <w:pPr>
                    <w:framePr w:hSpace="142" w:wrap="around" w:vAnchor="text" w:hAnchor="margin" w:x="99" w:y="10"/>
                    <w:ind w:rightChars="51" w:right="122"/>
                    <w:jc w:val="right"/>
                  </w:pPr>
                  <w:r>
                    <w:rPr>
                      <w:rFonts w:hint="eastAsia"/>
                    </w:rPr>
                    <w:t>２２：００</w:t>
                  </w:r>
                </w:p>
              </w:tc>
              <w:tc>
                <w:tcPr>
                  <w:tcW w:w="1314"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体　操</w:t>
                  </w:r>
                </w:p>
              </w:tc>
              <w:tc>
                <w:tcPr>
                  <w:tcW w:w="3006" w:type="dxa"/>
                  <w:vAlign w:val="center"/>
                </w:tcPr>
                <w:p w:rsidR="00F97F13" w:rsidRDefault="00341E2D" w:rsidP="009C1BCA">
                  <w:pPr>
                    <w:framePr w:hSpace="142" w:wrap="around" w:vAnchor="text" w:hAnchor="margin" w:x="99" w:y="10"/>
                    <w:ind w:left="838" w:rightChars="51" w:right="122" w:hangingChars="349" w:hanging="838"/>
                    <w:jc w:val="right"/>
                  </w:pPr>
                  <w:r>
                    <w:rPr>
                      <w:rFonts w:hint="eastAsia"/>
                    </w:rPr>
                    <w:t>９：００</w:t>
                  </w:r>
                  <w:r w:rsidR="00F97F13">
                    <w:rPr>
                      <w:rFonts w:hint="eastAsia"/>
                    </w:rPr>
                    <w:t>～</w:t>
                  </w:r>
                  <w:r>
                    <w:rPr>
                      <w:rFonts w:hint="eastAsia"/>
                    </w:rPr>
                    <w:t xml:space="preserve">　９：３０</w:t>
                  </w:r>
                </w:p>
              </w:tc>
            </w:tr>
            <w:tr w:rsidR="00F97F13" w:rsidTr="00341E2D">
              <w:trPr>
                <w:trHeight w:val="360"/>
              </w:trPr>
              <w:tc>
                <w:tcPr>
                  <w:tcW w:w="1260"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朝　食</w:t>
                  </w:r>
                </w:p>
              </w:tc>
              <w:tc>
                <w:tcPr>
                  <w:tcW w:w="2925" w:type="dxa"/>
                  <w:vAlign w:val="center"/>
                </w:tcPr>
                <w:p w:rsidR="00F97F13" w:rsidRDefault="00341E2D" w:rsidP="009C1BCA">
                  <w:pPr>
                    <w:framePr w:hSpace="142" w:wrap="around" w:vAnchor="text" w:hAnchor="margin" w:x="99" w:y="10"/>
                    <w:ind w:rightChars="51" w:right="122"/>
                    <w:jc w:val="right"/>
                  </w:pPr>
                  <w:r>
                    <w:rPr>
                      <w:rFonts w:hint="eastAsia"/>
                    </w:rPr>
                    <w:t>７：１５</w:t>
                  </w:r>
                  <w:r w:rsidR="00F97F13">
                    <w:rPr>
                      <w:rFonts w:hint="eastAsia"/>
                    </w:rPr>
                    <w:t>～</w:t>
                  </w:r>
                  <w:r>
                    <w:rPr>
                      <w:rFonts w:hint="eastAsia"/>
                    </w:rPr>
                    <w:t xml:space="preserve">　８：００</w:t>
                  </w:r>
                </w:p>
              </w:tc>
              <w:tc>
                <w:tcPr>
                  <w:tcW w:w="1314"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風　呂</w:t>
                  </w:r>
                </w:p>
              </w:tc>
              <w:tc>
                <w:tcPr>
                  <w:tcW w:w="3006" w:type="dxa"/>
                  <w:vAlign w:val="center"/>
                </w:tcPr>
                <w:p w:rsidR="00F97F13" w:rsidRDefault="00341E2D" w:rsidP="009C1BCA">
                  <w:pPr>
                    <w:framePr w:hSpace="142" w:wrap="around" w:vAnchor="text" w:hAnchor="margin" w:x="99" w:y="10"/>
                    <w:ind w:left="838" w:rightChars="51" w:right="122" w:hangingChars="349" w:hanging="838"/>
                    <w:jc w:val="right"/>
                  </w:pPr>
                  <w:r>
                    <w:rPr>
                      <w:rFonts w:hint="eastAsia"/>
                    </w:rPr>
                    <w:t>１９：００</w:t>
                  </w:r>
                  <w:r w:rsidR="00F97F13">
                    <w:rPr>
                      <w:rFonts w:hint="eastAsia"/>
                    </w:rPr>
                    <w:t>～</w:t>
                  </w:r>
                  <w:r>
                    <w:rPr>
                      <w:rFonts w:hint="eastAsia"/>
                    </w:rPr>
                    <w:t>２１：００</w:t>
                  </w:r>
                </w:p>
              </w:tc>
            </w:tr>
            <w:tr w:rsidR="00F97F13" w:rsidTr="00341E2D">
              <w:trPr>
                <w:trHeight w:val="360"/>
              </w:trPr>
              <w:tc>
                <w:tcPr>
                  <w:tcW w:w="1260"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昼　食</w:t>
                  </w:r>
                </w:p>
              </w:tc>
              <w:tc>
                <w:tcPr>
                  <w:tcW w:w="2925" w:type="dxa"/>
                  <w:vAlign w:val="center"/>
                </w:tcPr>
                <w:p w:rsidR="00F97F13" w:rsidRDefault="00341E2D" w:rsidP="009C1BCA">
                  <w:pPr>
                    <w:framePr w:hSpace="142" w:wrap="around" w:vAnchor="text" w:hAnchor="margin" w:x="99" w:y="10"/>
                    <w:ind w:rightChars="51" w:right="122"/>
                    <w:jc w:val="right"/>
                  </w:pPr>
                  <w:r>
                    <w:rPr>
                      <w:rFonts w:hint="eastAsia"/>
                    </w:rPr>
                    <w:t>１２：００</w:t>
                  </w:r>
                  <w:r w:rsidR="00F97F13">
                    <w:rPr>
                      <w:rFonts w:hint="eastAsia"/>
                    </w:rPr>
                    <w:t>～</w:t>
                  </w:r>
                  <w:r>
                    <w:rPr>
                      <w:rFonts w:hint="eastAsia"/>
                    </w:rPr>
                    <w:t>１３：００</w:t>
                  </w:r>
                </w:p>
              </w:tc>
              <w:tc>
                <w:tcPr>
                  <w:tcW w:w="1314"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巡回診療</w:t>
                  </w:r>
                </w:p>
              </w:tc>
              <w:tc>
                <w:tcPr>
                  <w:tcW w:w="3006" w:type="dxa"/>
                  <w:vAlign w:val="center"/>
                </w:tcPr>
                <w:p w:rsidR="00F97F13" w:rsidRDefault="00341E2D" w:rsidP="009C1BCA">
                  <w:pPr>
                    <w:framePr w:hSpace="142" w:wrap="around" w:vAnchor="text" w:hAnchor="margin" w:x="99" w:y="10"/>
                    <w:ind w:left="838" w:rightChars="51" w:right="122" w:hangingChars="349" w:hanging="838"/>
                    <w:jc w:val="right"/>
                  </w:pPr>
                  <w:r>
                    <w:rPr>
                      <w:rFonts w:hint="eastAsia"/>
                    </w:rPr>
                    <w:t>１０：００</w:t>
                  </w:r>
                  <w:r w:rsidR="00F97F13">
                    <w:rPr>
                      <w:rFonts w:hint="eastAsia"/>
                    </w:rPr>
                    <w:t>～</w:t>
                  </w:r>
                  <w:r>
                    <w:rPr>
                      <w:rFonts w:hint="eastAsia"/>
                    </w:rPr>
                    <w:t>１１：３０</w:t>
                  </w:r>
                </w:p>
              </w:tc>
            </w:tr>
            <w:tr w:rsidR="00F97F13" w:rsidTr="00341E2D">
              <w:trPr>
                <w:trHeight w:val="360"/>
              </w:trPr>
              <w:tc>
                <w:tcPr>
                  <w:tcW w:w="1260" w:type="dxa"/>
                  <w:vAlign w:val="center"/>
                </w:tcPr>
                <w:p w:rsidR="00F97F13" w:rsidRDefault="00F97F13" w:rsidP="009C1BCA">
                  <w:pPr>
                    <w:framePr w:hSpace="142" w:wrap="around" w:vAnchor="text" w:hAnchor="margin" w:x="99" w:y="10"/>
                    <w:ind w:left="838" w:rightChars="51" w:right="122" w:hangingChars="349" w:hanging="838"/>
                    <w:jc w:val="center"/>
                  </w:pPr>
                  <w:r>
                    <w:rPr>
                      <w:rFonts w:hint="eastAsia"/>
                    </w:rPr>
                    <w:t>夕　食</w:t>
                  </w:r>
                </w:p>
              </w:tc>
              <w:tc>
                <w:tcPr>
                  <w:tcW w:w="2925" w:type="dxa"/>
                  <w:vAlign w:val="center"/>
                </w:tcPr>
                <w:p w:rsidR="00F97F13" w:rsidRDefault="00341E2D" w:rsidP="009C1BCA">
                  <w:pPr>
                    <w:framePr w:hSpace="142" w:wrap="around" w:vAnchor="text" w:hAnchor="margin" w:x="99" w:y="10"/>
                    <w:ind w:rightChars="51" w:right="122"/>
                    <w:jc w:val="right"/>
                  </w:pPr>
                  <w:r>
                    <w:rPr>
                      <w:rFonts w:hint="eastAsia"/>
                    </w:rPr>
                    <w:t>１８：００</w:t>
                  </w:r>
                  <w:r w:rsidR="00F97F13">
                    <w:rPr>
                      <w:rFonts w:hint="eastAsia"/>
                    </w:rPr>
                    <w:t>～</w:t>
                  </w:r>
                  <w:r>
                    <w:rPr>
                      <w:rFonts w:hint="eastAsia"/>
                    </w:rPr>
                    <w:t>１９：００</w:t>
                  </w:r>
                </w:p>
              </w:tc>
              <w:tc>
                <w:tcPr>
                  <w:tcW w:w="1314" w:type="dxa"/>
                  <w:vAlign w:val="center"/>
                </w:tcPr>
                <w:p w:rsidR="00F97F13" w:rsidRDefault="00F97F13" w:rsidP="009C1BCA">
                  <w:pPr>
                    <w:framePr w:hSpace="142" w:wrap="around" w:vAnchor="text" w:hAnchor="margin" w:x="99" w:y="10"/>
                    <w:ind w:left="838" w:rightChars="51" w:right="122" w:hangingChars="349" w:hanging="838"/>
                    <w:jc w:val="center"/>
                  </w:pPr>
                </w:p>
              </w:tc>
              <w:tc>
                <w:tcPr>
                  <w:tcW w:w="3006" w:type="dxa"/>
                  <w:vAlign w:val="center"/>
                </w:tcPr>
                <w:p w:rsidR="00F97F13" w:rsidRDefault="00F97F13" w:rsidP="009C1BCA">
                  <w:pPr>
                    <w:framePr w:hSpace="142" w:wrap="around" w:vAnchor="text" w:hAnchor="margin" w:x="99" w:y="10"/>
                    <w:ind w:left="838" w:rightChars="51" w:right="122" w:hangingChars="349" w:hanging="838"/>
                    <w:jc w:val="right"/>
                  </w:pPr>
                </w:p>
              </w:tc>
            </w:tr>
          </w:tbl>
          <w:p w:rsidR="00F97F13" w:rsidRDefault="006161D1" w:rsidP="006161D1">
            <w:pPr>
              <w:spacing w:beforeLines="50" w:before="180"/>
              <w:ind w:left="480" w:hangingChars="200" w:hanging="480"/>
            </w:pPr>
            <w:r>
              <w:rPr>
                <w:rFonts w:hint="eastAsia"/>
              </w:rPr>
              <w:t>（２）</w:t>
            </w:r>
            <w:r w:rsidR="00F97F13">
              <w:rPr>
                <w:rFonts w:hint="eastAsia"/>
              </w:rPr>
              <w:t>その他、特別なサービスや行事については、掲示板に張り出されますのでそちらを確認してください。</w:t>
            </w:r>
          </w:p>
          <w:p w:rsidR="00F97F13" w:rsidRPr="003E141C" w:rsidRDefault="00F97F13" w:rsidP="00E95479">
            <w:pPr>
              <w:ind w:rightChars="51" w:right="122"/>
            </w:pPr>
          </w:p>
          <w:p w:rsidR="00F97F13" w:rsidRPr="006161D1" w:rsidRDefault="006161D1" w:rsidP="006161D1">
            <w:pPr>
              <w:rPr>
                <w:rFonts w:asciiTheme="majorEastAsia" w:eastAsiaTheme="majorEastAsia" w:hAnsiTheme="majorEastAsia"/>
              </w:rPr>
            </w:pPr>
            <w:r w:rsidRPr="006161D1">
              <w:rPr>
                <w:rFonts w:asciiTheme="majorEastAsia" w:eastAsiaTheme="majorEastAsia" w:hAnsiTheme="majorEastAsia" w:hint="eastAsia"/>
              </w:rPr>
              <w:t>２</w:t>
            </w:r>
            <w:r w:rsidR="00F97F13" w:rsidRPr="006161D1">
              <w:rPr>
                <w:rFonts w:asciiTheme="majorEastAsia" w:eastAsiaTheme="majorEastAsia" w:hAnsiTheme="majorEastAsia" w:hint="eastAsia"/>
              </w:rPr>
              <w:t xml:space="preserve">　協力し合って役割分担</w:t>
            </w:r>
          </w:p>
          <w:p w:rsidR="006161D1" w:rsidRDefault="006161D1" w:rsidP="006161D1">
            <w:pPr>
              <w:ind w:left="480" w:hangingChars="200" w:hanging="480"/>
            </w:pPr>
            <w:r>
              <w:rPr>
                <w:rFonts w:hint="eastAsia"/>
              </w:rPr>
              <w:t>（１）</w:t>
            </w:r>
            <w:r w:rsidR="00F97F13">
              <w:rPr>
                <w:rFonts w:hint="eastAsia"/>
              </w:rPr>
              <w:t>居住組では組長、副組長を置きます。</w:t>
            </w:r>
          </w:p>
          <w:p w:rsidR="00F97F13" w:rsidRDefault="00F97F13" w:rsidP="006161D1">
            <w:pPr>
              <w:ind w:leftChars="200" w:left="480" w:firstLineChars="100" w:firstLine="240"/>
            </w:pPr>
            <w:r>
              <w:rPr>
                <w:rFonts w:hint="eastAsia"/>
              </w:rPr>
              <w:t>組長、副組長は</w:t>
            </w:r>
            <w:r w:rsidR="00D36F70">
              <w:rPr>
                <w:rFonts w:hint="eastAsia"/>
              </w:rPr>
              <w:t>、</w:t>
            </w:r>
            <w:r>
              <w:rPr>
                <w:rFonts w:hint="eastAsia"/>
              </w:rPr>
              <w:t>居住組の意見・要望を取りまとめて避難所運営委員会へ上げて対応を協議したり、運営委員会からの伝達事項等を組員に報告したりします。</w:t>
            </w:r>
          </w:p>
          <w:p w:rsidR="00CC67E5" w:rsidRDefault="00CC67E5" w:rsidP="00CF2774">
            <w:pPr>
              <w:spacing w:beforeLines="25" w:before="90"/>
              <w:ind w:left="480" w:hangingChars="200" w:hanging="480"/>
            </w:pPr>
            <w:r>
              <w:rPr>
                <w:rFonts w:hint="eastAsia"/>
              </w:rPr>
              <w:t>（２）</w:t>
            </w:r>
            <w:r w:rsidR="00F97F13">
              <w:rPr>
                <w:rFonts w:hint="eastAsia"/>
              </w:rPr>
              <w:t>避難所運営のために活動班が設置されます。総務班、情報班、施設管理班、食料・物資班、保健・衛生班、要</w:t>
            </w:r>
            <w:r w:rsidR="009C1BCA">
              <w:rPr>
                <w:rFonts w:hint="eastAsia"/>
              </w:rPr>
              <w:t>配慮</w:t>
            </w:r>
            <w:r w:rsidR="00F97F13">
              <w:rPr>
                <w:rFonts w:hint="eastAsia"/>
              </w:rPr>
              <w:t>者班、支援渉外班などがあります。</w:t>
            </w:r>
          </w:p>
          <w:p w:rsidR="00F97F13" w:rsidRDefault="00F97F13" w:rsidP="00CC67E5">
            <w:pPr>
              <w:ind w:leftChars="200" w:left="480" w:firstLineChars="100" w:firstLine="240"/>
            </w:pPr>
            <w:r>
              <w:rPr>
                <w:rFonts w:hint="eastAsia"/>
              </w:rPr>
              <w:t>積極的に避難所の運営に参画しましょう。</w:t>
            </w:r>
          </w:p>
          <w:p w:rsidR="00F97F13" w:rsidRDefault="00CC67E5" w:rsidP="00CF2774">
            <w:pPr>
              <w:spacing w:beforeLines="25" w:before="90"/>
              <w:ind w:left="480" w:hangingChars="200" w:hanging="480"/>
            </w:pPr>
            <w:r>
              <w:rPr>
                <w:rFonts w:hint="eastAsia"/>
              </w:rPr>
              <w:t>（３）</w:t>
            </w:r>
            <w:r w:rsidR="00F97F13">
              <w:rPr>
                <w:rFonts w:hint="eastAsia"/>
              </w:rPr>
              <w:t>その他、当番で清掃、炊出し、物資・食料の荷下ろし・配布等の仕事も回ってきます。</w:t>
            </w:r>
          </w:p>
          <w:p w:rsidR="00F97F13" w:rsidRDefault="00CC67E5" w:rsidP="00CF2774">
            <w:pPr>
              <w:spacing w:beforeLines="25" w:before="90"/>
              <w:ind w:left="480" w:hangingChars="200" w:hanging="480"/>
            </w:pPr>
            <w:r>
              <w:rPr>
                <w:rFonts w:hint="eastAsia"/>
              </w:rPr>
              <w:t>（４）</w:t>
            </w:r>
            <w:r w:rsidR="00F97F13">
              <w:rPr>
                <w:rFonts w:hint="eastAsia"/>
              </w:rPr>
              <w:t>一部の人に負担が重くのしかかることがないよう、みんなでできることを分担し協力し合いましょう。</w:t>
            </w:r>
          </w:p>
          <w:p w:rsidR="00F97F13" w:rsidRDefault="00F97F13" w:rsidP="00E95479">
            <w:pPr>
              <w:ind w:rightChars="51" w:right="122"/>
            </w:pPr>
            <w:bookmarkStart w:id="0" w:name="_GoBack"/>
            <w:bookmarkEnd w:id="0"/>
          </w:p>
          <w:p w:rsidR="00CF2774" w:rsidRPr="00CC67E5" w:rsidRDefault="00CF2774" w:rsidP="00CF2774">
            <w:pPr>
              <w:tabs>
                <w:tab w:val="num" w:pos="846"/>
              </w:tabs>
              <w:rPr>
                <w:rFonts w:asciiTheme="majorEastAsia" w:eastAsiaTheme="majorEastAsia" w:hAnsiTheme="majorEastAsia"/>
              </w:rPr>
            </w:pPr>
            <w:r w:rsidRPr="00CC67E5">
              <w:rPr>
                <w:rFonts w:asciiTheme="majorEastAsia" w:eastAsiaTheme="majorEastAsia" w:hAnsiTheme="majorEastAsia" w:hint="eastAsia"/>
              </w:rPr>
              <w:t>３　外泊・退所の手続き</w:t>
            </w:r>
          </w:p>
          <w:p w:rsidR="00CF2774" w:rsidRDefault="00CF2774" w:rsidP="00CF2774">
            <w:pPr>
              <w:ind w:leftChars="100" w:left="240" w:firstLineChars="100" w:firstLine="240"/>
            </w:pPr>
            <w:r>
              <w:rPr>
                <w:rFonts w:hint="eastAsia"/>
              </w:rPr>
              <w:t>避難所で黙っていなくなると、周囲に心配をかけますし、その後の食料配分等にも影響が出てきますので、外泊や退所の予定が決まったら、届出を必ず行ってください。</w:t>
            </w:r>
          </w:p>
          <w:p w:rsidR="00F97F13" w:rsidRDefault="00F97F13" w:rsidP="00903AA5"/>
          <w:p w:rsidR="00CF2774" w:rsidRPr="00FE499A" w:rsidRDefault="00CF2774" w:rsidP="00903AA5"/>
        </w:tc>
      </w:tr>
    </w:tbl>
    <w:p w:rsidR="00503BE1" w:rsidRDefault="00503BE1" w:rsidP="00503BE1">
      <w:pPr>
        <w:rPr>
          <w:vanish/>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600"/>
      </w:tblGrid>
      <w:tr w:rsidR="00F97F13" w:rsidRPr="00CE01C1" w:rsidTr="003574C5">
        <w:trPr>
          <w:trHeight w:val="12574"/>
        </w:trPr>
        <w:tc>
          <w:tcPr>
            <w:tcW w:w="9600" w:type="dxa"/>
          </w:tcPr>
          <w:p w:rsidR="00F97F13" w:rsidRDefault="00F97F13" w:rsidP="00CC67E5"/>
          <w:p w:rsidR="00F97F13" w:rsidRPr="00CC67E5" w:rsidRDefault="00CC67E5" w:rsidP="00903AA5">
            <w:pPr>
              <w:rPr>
                <w:rFonts w:asciiTheme="majorEastAsia" w:eastAsiaTheme="majorEastAsia" w:hAnsiTheme="majorEastAsia"/>
              </w:rPr>
            </w:pPr>
            <w:r w:rsidRPr="00CC67E5">
              <w:rPr>
                <w:rFonts w:asciiTheme="majorEastAsia" w:eastAsiaTheme="majorEastAsia" w:hAnsiTheme="majorEastAsia" w:hint="eastAsia"/>
              </w:rPr>
              <w:t>４</w:t>
            </w:r>
            <w:r w:rsidR="00F97F13" w:rsidRPr="00CC67E5">
              <w:rPr>
                <w:rFonts w:asciiTheme="majorEastAsia" w:eastAsiaTheme="majorEastAsia" w:hAnsiTheme="majorEastAsia" w:hint="eastAsia"/>
              </w:rPr>
              <w:t xml:space="preserve">　衛生・整理整頓の保持</w:t>
            </w:r>
          </w:p>
          <w:p w:rsidR="00F97F13" w:rsidRDefault="00903AA5" w:rsidP="00903AA5">
            <w:pPr>
              <w:ind w:left="480" w:hangingChars="200" w:hanging="480"/>
            </w:pPr>
            <w:r>
              <w:rPr>
                <w:rFonts w:hint="eastAsia"/>
              </w:rPr>
              <w:t>（１）</w:t>
            </w:r>
            <w:r w:rsidR="00F97F13">
              <w:rPr>
                <w:rFonts w:hint="eastAsia"/>
              </w:rPr>
              <w:t>集団生活ですので共有スペースはもちろん、個人のスペースであっても清潔を保ち、整理整頓に努めましょう。</w:t>
            </w:r>
          </w:p>
          <w:p w:rsidR="00F97F13" w:rsidRDefault="00903AA5" w:rsidP="00CF2774">
            <w:pPr>
              <w:spacing w:beforeLines="25" w:before="90"/>
              <w:ind w:left="480" w:hangingChars="200" w:hanging="480"/>
            </w:pPr>
            <w:r>
              <w:rPr>
                <w:rFonts w:hint="eastAsia"/>
              </w:rPr>
              <w:t>（２）</w:t>
            </w:r>
            <w:r w:rsidR="00F97F13">
              <w:rPr>
                <w:rFonts w:hint="eastAsia"/>
              </w:rPr>
              <w:t>食事の前には手洗い・うがいを励行し、体操に参加するなどして体を動かし健康の保持に努めましょう。</w:t>
            </w:r>
          </w:p>
          <w:p w:rsidR="00903AA5" w:rsidRDefault="00903AA5" w:rsidP="00CF2774">
            <w:pPr>
              <w:spacing w:beforeLines="25" w:before="90"/>
              <w:ind w:left="480" w:hangingChars="200" w:hanging="480"/>
            </w:pPr>
            <w:r>
              <w:rPr>
                <w:rFonts w:hint="eastAsia"/>
              </w:rPr>
              <w:t>（３）</w:t>
            </w:r>
            <w:r w:rsidR="00F97F13">
              <w:rPr>
                <w:rFonts w:hint="eastAsia"/>
              </w:rPr>
              <w:t>避難所には医師や保健師などによる巡回診療があります。健康面や精神面などで心配な点がありましたら、そちらを利用して相談してください。</w:t>
            </w:r>
          </w:p>
          <w:p w:rsidR="00F97F13" w:rsidRDefault="00F97F13" w:rsidP="00903AA5">
            <w:pPr>
              <w:ind w:leftChars="200" w:left="480" w:firstLineChars="100" w:firstLine="240"/>
            </w:pPr>
            <w:r>
              <w:rPr>
                <w:rFonts w:hint="eastAsia"/>
              </w:rPr>
              <w:t>また、緊急の場合</w:t>
            </w:r>
            <w:r w:rsidR="00903AA5">
              <w:rPr>
                <w:rFonts w:hint="eastAsia"/>
              </w:rPr>
              <w:t>に</w:t>
            </w:r>
            <w:r>
              <w:rPr>
                <w:rFonts w:hint="eastAsia"/>
              </w:rPr>
              <w:t>は</w:t>
            </w:r>
            <w:r w:rsidR="00903AA5">
              <w:rPr>
                <w:rFonts w:hint="eastAsia"/>
              </w:rPr>
              <w:t>、</w:t>
            </w:r>
            <w:r>
              <w:rPr>
                <w:rFonts w:hint="eastAsia"/>
              </w:rPr>
              <w:t>保健</w:t>
            </w:r>
            <w:r w:rsidR="00903AA5">
              <w:rPr>
                <w:rFonts w:hint="eastAsia"/>
              </w:rPr>
              <w:t>・</w:t>
            </w:r>
            <w:r>
              <w:rPr>
                <w:rFonts w:hint="eastAsia"/>
              </w:rPr>
              <w:t>衛生班に申し出てください。</w:t>
            </w:r>
          </w:p>
          <w:p w:rsidR="00F97F13" w:rsidRDefault="00903AA5" w:rsidP="00CF2774">
            <w:pPr>
              <w:spacing w:beforeLines="25" w:before="90"/>
              <w:ind w:left="480" w:hangingChars="200" w:hanging="480"/>
            </w:pPr>
            <w:r>
              <w:rPr>
                <w:rFonts w:hint="eastAsia"/>
              </w:rPr>
              <w:t>（４）</w:t>
            </w:r>
            <w:r w:rsidR="00F97F13">
              <w:rPr>
                <w:rFonts w:hint="eastAsia"/>
              </w:rPr>
              <w:t>災害によりゴミの処理機能が低下していますので、ゴミは徹底して分別し</w:t>
            </w:r>
            <w:r>
              <w:rPr>
                <w:rFonts w:hint="eastAsia"/>
              </w:rPr>
              <w:t>、</w:t>
            </w:r>
            <w:r w:rsidR="00F97F13">
              <w:rPr>
                <w:rFonts w:hint="eastAsia"/>
              </w:rPr>
              <w:t>削減に努めましょう。</w:t>
            </w:r>
          </w:p>
          <w:p w:rsidR="00F97F13" w:rsidRDefault="00903AA5" w:rsidP="00CF2774">
            <w:pPr>
              <w:spacing w:beforeLines="25" w:before="90"/>
              <w:ind w:left="480" w:hangingChars="200" w:hanging="480"/>
            </w:pPr>
            <w:r>
              <w:rPr>
                <w:rFonts w:hint="eastAsia"/>
              </w:rPr>
              <w:t>（５）</w:t>
            </w:r>
            <w:r w:rsidR="00F97F13">
              <w:rPr>
                <w:rFonts w:hint="eastAsia"/>
              </w:rPr>
              <w:t>ペットを飼育している方は、指定の場所にケージに入れて管理することを原則としています。給餌や排泄、清掃などの世話は飼育者の責任で行ってください。</w:t>
            </w:r>
          </w:p>
          <w:p w:rsidR="00F97F13" w:rsidRDefault="00F97F13" w:rsidP="00903AA5"/>
          <w:p w:rsidR="00F97F13" w:rsidRPr="00CC67E5" w:rsidRDefault="00CC67E5" w:rsidP="00F97F13">
            <w:pPr>
              <w:rPr>
                <w:rFonts w:asciiTheme="majorEastAsia" w:eastAsiaTheme="majorEastAsia" w:hAnsiTheme="majorEastAsia"/>
              </w:rPr>
            </w:pPr>
            <w:r w:rsidRPr="00CC67E5">
              <w:rPr>
                <w:rFonts w:asciiTheme="majorEastAsia" w:eastAsiaTheme="majorEastAsia" w:hAnsiTheme="majorEastAsia" w:hint="eastAsia"/>
              </w:rPr>
              <w:t>５</w:t>
            </w:r>
            <w:r w:rsidR="00F97F13" w:rsidRPr="00CC67E5">
              <w:rPr>
                <w:rFonts w:asciiTheme="majorEastAsia" w:eastAsiaTheme="majorEastAsia" w:hAnsiTheme="majorEastAsia" w:hint="eastAsia"/>
              </w:rPr>
              <w:t xml:space="preserve">　安全管理</w:t>
            </w:r>
          </w:p>
          <w:p w:rsidR="00F97F13" w:rsidRDefault="00903AA5" w:rsidP="00903AA5">
            <w:pPr>
              <w:ind w:left="480" w:hangingChars="200" w:hanging="480"/>
            </w:pPr>
            <w:r>
              <w:rPr>
                <w:rFonts w:hint="eastAsia"/>
              </w:rPr>
              <w:t>（１）</w:t>
            </w:r>
            <w:r w:rsidR="00F97F13">
              <w:rPr>
                <w:rFonts w:hint="eastAsia"/>
              </w:rPr>
              <w:t>避難所は安全を確認して開設し定期的に点検もしていますが、その後の余震等の状況により危険箇所が発生する可能性もあります。何か異常を見つけましたら、直ちに施設管理班に連絡してください。</w:t>
            </w:r>
          </w:p>
          <w:p w:rsidR="00903AA5" w:rsidRDefault="00903AA5" w:rsidP="00CF2774">
            <w:pPr>
              <w:spacing w:beforeLines="25" w:before="90"/>
              <w:ind w:left="480" w:hangingChars="200" w:hanging="480"/>
            </w:pPr>
            <w:r>
              <w:rPr>
                <w:rFonts w:hint="eastAsia"/>
              </w:rPr>
              <w:t>（２）</w:t>
            </w:r>
            <w:r w:rsidR="00F97F13">
              <w:rPr>
                <w:rFonts w:hint="eastAsia"/>
              </w:rPr>
              <w:t>避難所には避難者以外にも、行政関係者、ボランティア、報道関係者などが出入りします。外部者には原則として、識別できるようバッジ等を携帯してもらうことになっています。</w:t>
            </w:r>
          </w:p>
          <w:p w:rsidR="00F97F13" w:rsidRDefault="00F97F13" w:rsidP="00903AA5">
            <w:pPr>
              <w:ind w:leftChars="200" w:left="480" w:firstLineChars="100" w:firstLine="240"/>
            </w:pPr>
            <w:r>
              <w:rPr>
                <w:rFonts w:hint="eastAsia"/>
              </w:rPr>
              <w:t>この</w:t>
            </w:r>
            <w:r w:rsidR="00D36F70">
              <w:rPr>
                <w:rFonts w:hint="eastAsia"/>
              </w:rPr>
              <w:t>他</w:t>
            </w:r>
            <w:r>
              <w:rPr>
                <w:rFonts w:hint="eastAsia"/>
              </w:rPr>
              <w:t>の不審者を見かけましたら、直ちに総務班へお知らせください。</w:t>
            </w:r>
          </w:p>
          <w:p w:rsidR="00903AA5" w:rsidRDefault="00903AA5" w:rsidP="00CF2774">
            <w:pPr>
              <w:spacing w:beforeLines="25" w:before="90"/>
              <w:ind w:left="480" w:hangingChars="200" w:hanging="480"/>
            </w:pPr>
            <w:r>
              <w:rPr>
                <w:rFonts w:hint="eastAsia"/>
              </w:rPr>
              <w:t>（３）</w:t>
            </w:r>
            <w:r w:rsidR="00F97F13">
              <w:rPr>
                <w:rFonts w:hint="eastAsia"/>
              </w:rPr>
              <w:t>避難所内は火気厳禁です。所定の喫煙所を利用してください。</w:t>
            </w:r>
          </w:p>
          <w:p w:rsidR="00F97F13" w:rsidRDefault="00F97F13" w:rsidP="00903AA5">
            <w:pPr>
              <w:ind w:leftChars="200" w:left="480" w:firstLineChars="100" w:firstLine="240"/>
            </w:pPr>
            <w:r>
              <w:rPr>
                <w:rFonts w:hint="eastAsia"/>
              </w:rPr>
              <w:t>また、炊</w:t>
            </w:r>
            <w:r w:rsidR="00D36F70">
              <w:rPr>
                <w:rFonts w:hint="eastAsia"/>
              </w:rPr>
              <w:t>き</w:t>
            </w:r>
            <w:r>
              <w:rPr>
                <w:rFonts w:hint="eastAsia"/>
              </w:rPr>
              <w:t>出し等の火を使う際は、消火器の場所を事前に確認しておくなど、よく注意して行ってください。</w:t>
            </w:r>
          </w:p>
          <w:p w:rsidR="00F97F13" w:rsidRDefault="00F97F13" w:rsidP="00F97F13">
            <w:pPr>
              <w:ind w:left="840" w:hangingChars="350" w:hanging="840"/>
            </w:pPr>
          </w:p>
          <w:p w:rsidR="00CF2774" w:rsidRPr="00CC67E5" w:rsidRDefault="00CF2774" w:rsidP="00CF2774">
            <w:pPr>
              <w:ind w:left="840" w:hangingChars="350" w:hanging="840"/>
              <w:rPr>
                <w:rFonts w:asciiTheme="majorEastAsia" w:eastAsiaTheme="majorEastAsia" w:hAnsiTheme="majorEastAsia"/>
              </w:rPr>
            </w:pPr>
            <w:r w:rsidRPr="00CC67E5">
              <w:rPr>
                <w:rFonts w:asciiTheme="majorEastAsia" w:eastAsiaTheme="majorEastAsia" w:hAnsiTheme="majorEastAsia" w:hint="eastAsia"/>
              </w:rPr>
              <w:t>６　その他求められる配慮</w:t>
            </w:r>
          </w:p>
          <w:p w:rsidR="00CF2774" w:rsidRDefault="00CF2774" w:rsidP="00CF2774">
            <w:pPr>
              <w:ind w:left="480" w:hangingChars="200" w:hanging="480"/>
            </w:pPr>
            <w:r>
              <w:rPr>
                <w:rFonts w:hint="eastAsia"/>
              </w:rPr>
              <w:t>（１）居住スペースでは携帯電話はマナーモードとし、通話は公共スペースで行ってください。</w:t>
            </w:r>
          </w:p>
          <w:p w:rsidR="00CF2774" w:rsidRDefault="00CF2774" w:rsidP="00CF2774">
            <w:pPr>
              <w:spacing w:beforeLines="25" w:before="90"/>
              <w:ind w:left="480" w:hangingChars="200" w:hanging="480"/>
            </w:pPr>
            <w:r>
              <w:rPr>
                <w:rFonts w:hint="eastAsia"/>
              </w:rPr>
              <w:t>（２）居住スペースでの飲酒はお控えください。</w:t>
            </w:r>
          </w:p>
          <w:p w:rsidR="00CF2774" w:rsidRDefault="00CF2774" w:rsidP="00CF2774">
            <w:pPr>
              <w:spacing w:beforeLines="25" w:before="90"/>
              <w:ind w:left="480" w:hangingChars="200" w:hanging="480"/>
            </w:pPr>
            <w:r>
              <w:rPr>
                <w:rFonts w:hint="eastAsia"/>
              </w:rPr>
              <w:t>（３）共有スペースの使用は順番を守り、特定者で独占することがないよう交代で譲り合って利用してください。</w:t>
            </w:r>
          </w:p>
          <w:p w:rsidR="00CF2774" w:rsidRDefault="00CF2774" w:rsidP="00CF2774">
            <w:pPr>
              <w:spacing w:beforeLines="25" w:before="90"/>
              <w:ind w:left="480" w:hangingChars="200" w:hanging="480"/>
            </w:pPr>
            <w:r>
              <w:rPr>
                <w:rFonts w:hint="eastAsia"/>
              </w:rPr>
              <w:t>（４）食料や物資は原則として平等です。</w:t>
            </w:r>
          </w:p>
          <w:p w:rsidR="00CF2774" w:rsidRDefault="00CF2774" w:rsidP="00CF2774">
            <w:pPr>
              <w:ind w:leftChars="200" w:left="480" w:firstLineChars="100" w:firstLine="240"/>
            </w:pPr>
            <w:r>
              <w:rPr>
                <w:rFonts w:hint="eastAsia"/>
              </w:rPr>
              <w:t>全員に行き渡るよう、余分に持っていったり蓄えたりしないでください。</w:t>
            </w:r>
          </w:p>
          <w:p w:rsidR="00F97F13" w:rsidRDefault="00CF2774" w:rsidP="00CF2774">
            <w:pPr>
              <w:spacing w:beforeLines="25" w:before="90"/>
              <w:ind w:left="480" w:hangingChars="200" w:hanging="480"/>
            </w:pPr>
            <w:r>
              <w:rPr>
                <w:rFonts w:hint="eastAsia"/>
              </w:rPr>
              <w:t>（５）困っている人がいたら、積極的に声をかけて助け合い、また運営委員会までお知らせください。</w:t>
            </w:r>
          </w:p>
          <w:p w:rsidR="00CF2774" w:rsidRPr="00417A72" w:rsidRDefault="00CF2774" w:rsidP="00CF2774">
            <w:pPr>
              <w:spacing w:beforeLines="25" w:before="90"/>
              <w:ind w:left="480" w:hangingChars="200" w:hanging="480"/>
            </w:pPr>
          </w:p>
        </w:tc>
      </w:tr>
    </w:tbl>
    <w:p w:rsidR="00FD114F" w:rsidRDefault="00FD114F" w:rsidP="00903AA5"/>
    <w:sectPr w:rsidR="00FD114F" w:rsidSect="002A2719">
      <w:pgSz w:w="11906" w:h="16838" w:code="9"/>
      <w:pgMar w:top="1134" w:right="1134" w:bottom="851" w:left="1134" w:header="851" w:footer="454" w:gutter="0"/>
      <w:pgNumType w:start="10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6A" w:rsidRDefault="0092626A">
      <w:r>
        <w:separator/>
      </w:r>
    </w:p>
  </w:endnote>
  <w:endnote w:type="continuationSeparator" w:id="0">
    <w:p w:rsidR="0092626A" w:rsidRDefault="0092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6A" w:rsidRDefault="0092626A">
      <w:r>
        <w:separator/>
      </w:r>
    </w:p>
  </w:footnote>
  <w:footnote w:type="continuationSeparator" w:id="0">
    <w:p w:rsidR="0092626A" w:rsidRDefault="00926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D35"/>
    <w:multiLevelType w:val="hybridMultilevel"/>
    <w:tmpl w:val="A23666C8"/>
    <w:lvl w:ilvl="0" w:tplc="48A69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80695E"/>
    <w:multiLevelType w:val="hybridMultilevel"/>
    <w:tmpl w:val="ADE00636"/>
    <w:lvl w:ilvl="0" w:tplc="A74461E2">
      <w:start w:val="2"/>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nsid w:val="0DBA44E4"/>
    <w:multiLevelType w:val="hybridMultilevel"/>
    <w:tmpl w:val="F5D82B82"/>
    <w:lvl w:ilvl="0" w:tplc="FE8CF6E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nsid w:val="10205A3B"/>
    <w:multiLevelType w:val="hybridMultilevel"/>
    <w:tmpl w:val="97C622CA"/>
    <w:lvl w:ilvl="0" w:tplc="A3B8531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nsid w:val="12BF5EAE"/>
    <w:multiLevelType w:val="hybridMultilevel"/>
    <w:tmpl w:val="810667E6"/>
    <w:lvl w:ilvl="0" w:tplc="5ABA0BF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6C64FFD"/>
    <w:multiLevelType w:val="hybridMultilevel"/>
    <w:tmpl w:val="EDE4F0DC"/>
    <w:lvl w:ilvl="0" w:tplc="FA6000F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nsid w:val="16F15FDE"/>
    <w:multiLevelType w:val="hybridMultilevel"/>
    <w:tmpl w:val="DB225AD0"/>
    <w:lvl w:ilvl="0" w:tplc="111A7EF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nsid w:val="1F6767C5"/>
    <w:multiLevelType w:val="hybridMultilevel"/>
    <w:tmpl w:val="37B80D7E"/>
    <w:lvl w:ilvl="0" w:tplc="A00C97B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nsid w:val="22A12FEB"/>
    <w:multiLevelType w:val="hybridMultilevel"/>
    <w:tmpl w:val="DEEE0CDA"/>
    <w:lvl w:ilvl="0" w:tplc="8098C7C8">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nsid w:val="25D04795"/>
    <w:multiLevelType w:val="hybridMultilevel"/>
    <w:tmpl w:val="DC7C0676"/>
    <w:lvl w:ilvl="0" w:tplc="08B8CD06">
      <w:start w:val="3"/>
      <w:numFmt w:val="decimalFullWidth"/>
      <w:lvlText w:val="第%1章"/>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CC13458"/>
    <w:multiLevelType w:val="hybridMultilevel"/>
    <w:tmpl w:val="87AA08F8"/>
    <w:lvl w:ilvl="0" w:tplc="26E4644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nsid w:val="2E437095"/>
    <w:multiLevelType w:val="hybridMultilevel"/>
    <w:tmpl w:val="43D83B9C"/>
    <w:lvl w:ilvl="0" w:tplc="D5D26DF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nsid w:val="33F87BEA"/>
    <w:multiLevelType w:val="hybridMultilevel"/>
    <w:tmpl w:val="84042D58"/>
    <w:lvl w:ilvl="0" w:tplc="D4567802">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nsid w:val="351763C1"/>
    <w:multiLevelType w:val="hybridMultilevel"/>
    <w:tmpl w:val="EDE61F9C"/>
    <w:lvl w:ilvl="0" w:tplc="7B0618E8">
      <w:start w:val="4"/>
      <w:numFmt w:val="bullet"/>
      <w:lvlText w:val="※"/>
      <w:lvlJc w:val="left"/>
      <w:pPr>
        <w:tabs>
          <w:tab w:val="num" w:pos="720"/>
        </w:tabs>
        <w:ind w:left="7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364A02B6"/>
    <w:multiLevelType w:val="hybridMultilevel"/>
    <w:tmpl w:val="1B70DF0E"/>
    <w:lvl w:ilvl="0" w:tplc="A176D0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791641C"/>
    <w:multiLevelType w:val="hybridMultilevel"/>
    <w:tmpl w:val="38D82F5A"/>
    <w:lvl w:ilvl="0" w:tplc="E80A769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85A0115"/>
    <w:multiLevelType w:val="hybridMultilevel"/>
    <w:tmpl w:val="EEA835EE"/>
    <w:lvl w:ilvl="0" w:tplc="34C6EE12">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390E085A"/>
    <w:multiLevelType w:val="hybridMultilevel"/>
    <w:tmpl w:val="2814F9BE"/>
    <w:lvl w:ilvl="0" w:tplc="7520E00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39327BBF"/>
    <w:multiLevelType w:val="hybridMultilevel"/>
    <w:tmpl w:val="62BE88E0"/>
    <w:lvl w:ilvl="0" w:tplc="AD6CB1F4">
      <w:start w:val="3"/>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nsid w:val="3D301782"/>
    <w:multiLevelType w:val="hybridMultilevel"/>
    <w:tmpl w:val="BD5032BA"/>
    <w:lvl w:ilvl="0" w:tplc="D7708D4A">
      <w:start w:val="2"/>
      <w:numFmt w:val="decimalEnclosedCircle"/>
      <w:lvlText w:val="%1"/>
      <w:lvlJc w:val="left"/>
      <w:pPr>
        <w:tabs>
          <w:tab w:val="num" w:pos="1126"/>
        </w:tabs>
        <w:ind w:left="1126" w:hanging="45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20">
    <w:nsid w:val="3D75685A"/>
    <w:multiLevelType w:val="hybridMultilevel"/>
    <w:tmpl w:val="52304B46"/>
    <w:lvl w:ilvl="0" w:tplc="076274FC">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nsid w:val="40DA3262"/>
    <w:multiLevelType w:val="hybridMultilevel"/>
    <w:tmpl w:val="F496E8EA"/>
    <w:lvl w:ilvl="0" w:tplc="79D68AB0">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nsid w:val="42EF01ED"/>
    <w:multiLevelType w:val="hybridMultilevel"/>
    <w:tmpl w:val="AD148A64"/>
    <w:lvl w:ilvl="0" w:tplc="9246008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3443EE2"/>
    <w:multiLevelType w:val="hybridMultilevel"/>
    <w:tmpl w:val="ABE601C0"/>
    <w:lvl w:ilvl="0" w:tplc="EF6481D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nsid w:val="46C2335B"/>
    <w:multiLevelType w:val="hybridMultilevel"/>
    <w:tmpl w:val="7A08E8D0"/>
    <w:lvl w:ilvl="0" w:tplc="438CB482">
      <w:start w:val="1"/>
      <w:numFmt w:val="decimalEnclosedCircle"/>
      <w:lvlText w:val="%1"/>
      <w:lvlJc w:val="left"/>
      <w:pPr>
        <w:tabs>
          <w:tab w:val="num" w:pos="1115"/>
        </w:tabs>
        <w:ind w:left="1115" w:hanging="450"/>
      </w:pPr>
      <w:rPr>
        <w:rFonts w:hint="default"/>
      </w:rPr>
    </w:lvl>
    <w:lvl w:ilvl="1" w:tplc="04090017" w:tentative="1">
      <w:start w:val="1"/>
      <w:numFmt w:val="aiueoFullWidth"/>
      <w:lvlText w:val="(%2)"/>
      <w:lvlJc w:val="left"/>
      <w:pPr>
        <w:tabs>
          <w:tab w:val="num" w:pos="1505"/>
        </w:tabs>
        <w:ind w:left="1505" w:hanging="420"/>
      </w:pPr>
    </w:lvl>
    <w:lvl w:ilvl="2" w:tplc="04090011" w:tentative="1">
      <w:start w:val="1"/>
      <w:numFmt w:val="decimalEnclosedCircle"/>
      <w:lvlText w:val="%3"/>
      <w:lvlJc w:val="left"/>
      <w:pPr>
        <w:tabs>
          <w:tab w:val="num" w:pos="1925"/>
        </w:tabs>
        <w:ind w:left="1925" w:hanging="420"/>
      </w:pPr>
    </w:lvl>
    <w:lvl w:ilvl="3" w:tplc="0409000F" w:tentative="1">
      <w:start w:val="1"/>
      <w:numFmt w:val="decimal"/>
      <w:lvlText w:val="%4."/>
      <w:lvlJc w:val="left"/>
      <w:pPr>
        <w:tabs>
          <w:tab w:val="num" w:pos="2345"/>
        </w:tabs>
        <w:ind w:left="2345" w:hanging="420"/>
      </w:pPr>
    </w:lvl>
    <w:lvl w:ilvl="4" w:tplc="04090017" w:tentative="1">
      <w:start w:val="1"/>
      <w:numFmt w:val="aiueoFullWidth"/>
      <w:lvlText w:val="(%5)"/>
      <w:lvlJc w:val="left"/>
      <w:pPr>
        <w:tabs>
          <w:tab w:val="num" w:pos="2765"/>
        </w:tabs>
        <w:ind w:left="2765" w:hanging="420"/>
      </w:pPr>
    </w:lvl>
    <w:lvl w:ilvl="5" w:tplc="04090011" w:tentative="1">
      <w:start w:val="1"/>
      <w:numFmt w:val="decimalEnclosedCircle"/>
      <w:lvlText w:val="%6"/>
      <w:lvlJc w:val="left"/>
      <w:pPr>
        <w:tabs>
          <w:tab w:val="num" w:pos="3185"/>
        </w:tabs>
        <w:ind w:left="3185" w:hanging="420"/>
      </w:pPr>
    </w:lvl>
    <w:lvl w:ilvl="6" w:tplc="0409000F" w:tentative="1">
      <w:start w:val="1"/>
      <w:numFmt w:val="decimal"/>
      <w:lvlText w:val="%7."/>
      <w:lvlJc w:val="left"/>
      <w:pPr>
        <w:tabs>
          <w:tab w:val="num" w:pos="3605"/>
        </w:tabs>
        <w:ind w:left="3605" w:hanging="420"/>
      </w:pPr>
    </w:lvl>
    <w:lvl w:ilvl="7" w:tplc="04090017" w:tentative="1">
      <w:start w:val="1"/>
      <w:numFmt w:val="aiueoFullWidth"/>
      <w:lvlText w:val="(%8)"/>
      <w:lvlJc w:val="left"/>
      <w:pPr>
        <w:tabs>
          <w:tab w:val="num" w:pos="4025"/>
        </w:tabs>
        <w:ind w:left="4025" w:hanging="420"/>
      </w:pPr>
    </w:lvl>
    <w:lvl w:ilvl="8" w:tplc="04090011" w:tentative="1">
      <w:start w:val="1"/>
      <w:numFmt w:val="decimalEnclosedCircle"/>
      <w:lvlText w:val="%9"/>
      <w:lvlJc w:val="left"/>
      <w:pPr>
        <w:tabs>
          <w:tab w:val="num" w:pos="4445"/>
        </w:tabs>
        <w:ind w:left="4445" w:hanging="420"/>
      </w:pPr>
    </w:lvl>
  </w:abstractNum>
  <w:abstractNum w:abstractNumId="25">
    <w:nsid w:val="49586F1F"/>
    <w:multiLevelType w:val="hybridMultilevel"/>
    <w:tmpl w:val="6EECC17C"/>
    <w:lvl w:ilvl="0" w:tplc="FF5AE428">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nsid w:val="554450D3"/>
    <w:multiLevelType w:val="hybridMultilevel"/>
    <w:tmpl w:val="666A61DA"/>
    <w:lvl w:ilvl="0" w:tplc="E0E8DB16">
      <w:start w:val="3"/>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5E4594"/>
    <w:multiLevelType w:val="hybridMultilevel"/>
    <w:tmpl w:val="207A33EE"/>
    <w:lvl w:ilvl="0" w:tplc="E00E381E">
      <w:start w:val="4"/>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nsid w:val="5DFE3168"/>
    <w:multiLevelType w:val="hybridMultilevel"/>
    <w:tmpl w:val="BA42E8B8"/>
    <w:lvl w:ilvl="0" w:tplc="B4C46F4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nsid w:val="5F1B697A"/>
    <w:multiLevelType w:val="hybridMultilevel"/>
    <w:tmpl w:val="2CE49E7C"/>
    <w:lvl w:ilvl="0" w:tplc="128036CA">
      <w:start w:val="2"/>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0">
    <w:nsid w:val="6948498C"/>
    <w:multiLevelType w:val="hybridMultilevel"/>
    <w:tmpl w:val="DEB4377C"/>
    <w:lvl w:ilvl="0" w:tplc="9E80FE20">
      <w:start w:val="2"/>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nsid w:val="6D8F53FD"/>
    <w:multiLevelType w:val="hybridMultilevel"/>
    <w:tmpl w:val="5B0C3162"/>
    <w:lvl w:ilvl="0" w:tplc="52AE746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88029ED"/>
    <w:multiLevelType w:val="hybridMultilevel"/>
    <w:tmpl w:val="37F653EE"/>
    <w:lvl w:ilvl="0" w:tplc="7BAA9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FC1555C"/>
    <w:multiLevelType w:val="hybridMultilevel"/>
    <w:tmpl w:val="3350068A"/>
    <w:lvl w:ilvl="0" w:tplc="D9E84E74">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nsid w:val="7FDF5C3F"/>
    <w:multiLevelType w:val="hybridMultilevel"/>
    <w:tmpl w:val="BB36855C"/>
    <w:lvl w:ilvl="0" w:tplc="AAE21D76">
      <w:start w:val="1"/>
      <w:numFmt w:val="decimalEnclosedCircle"/>
      <w:lvlText w:val="%1"/>
      <w:lvlJc w:val="left"/>
      <w:pPr>
        <w:tabs>
          <w:tab w:val="num" w:pos="600"/>
        </w:tabs>
        <w:ind w:left="600" w:hanging="360"/>
      </w:pPr>
      <w:rPr>
        <w:rFonts w:hint="default"/>
        <w:sz w:val="2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0"/>
  </w:num>
  <w:num w:numId="2">
    <w:abstractNumId w:val="3"/>
  </w:num>
  <w:num w:numId="3">
    <w:abstractNumId w:val="14"/>
  </w:num>
  <w:num w:numId="4">
    <w:abstractNumId w:val="27"/>
  </w:num>
  <w:num w:numId="5">
    <w:abstractNumId w:val="13"/>
  </w:num>
  <w:num w:numId="6">
    <w:abstractNumId w:val="26"/>
  </w:num>
  <w:num w:numId="7">
    <w:abstractNumId w:val="6"/>
  </w:num>
  <w:num w:numId="8">
    <w:abstractNumId w:val="33"/>
  </w:num>
  <w:num w:numId="9">
    <w:abstractNumId w:val="2"/>
  </w:num>
  <w:num w:numId="10">
    <w:abstractNumId w:val="15"/>
  </w:num>
  <w:num w:numId="11">
    <w:abstractNumId w:val="9"/>
  </w:num>
  <w:num w:numId="12">
    <w:abstractNumId w:val="17"/>
  </w:num>
  <w:num w:numId="13">
    <w:abstractNumId w:val="20"/>
  </w:num>
  <w:num w:numId="14">
    <w:abstractNumId w:val="18"/>
  </w:num>
  <w:num w:numId="15">
    <w:abstractNumId w:val="31"/>
  </w:num>
  <w:num w:numId="16">
    <w:abstractNumId w:val="1"/>
  </w:num>
  <w:num w:numId="17">
    <w:abstractNumId w:val="29"/>
  </w:num>
  <w:num w:numId="18">
    <w:abstractNumId w:val="19"/>
  </w:num>
  <w:num w:numId="19">
    <w:abstractNumId w:val="23"/>
  </w:num>
  <w:num w:numId="20">
    <w:abstractNumId w:val="24"/>
  </w:num>
  <w:num w:numId="21">
    <w:abstractNumId w:val="11"/>
  </w:num>
  <w:num w:numId="22">
    <w:abstractNumId w:val="10"/>
  </w:num>
  <w:num w:numId="23">
    <w:abstractNumId w:val="25"/>
  </w:num>
  <w:num w:numId="24">
    <w:abstractNumId w:val="5"/>
  </w:num>
  <w:num w:numId="25">
    <w:abstractNumId w:val="28"/>
  </w:num>
  <w:num w:numId="26">
    <w:abstractNumId w:val="16"/>
  </w:num>
  <w:num w:numId="27">
    <w:abstractNumId w:val="8"/>
  </w:num>
  <w:num w:numId="28">
    <w:abstractNumId w:val="21"/>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num>
  <w:num w:numId="33">
    <w:abstractNumId w:val="32"/>
  </w:num>
  <w:num w:numId="34">
    <w:abstractNumId w:val="12"/>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AE"/>
    <w:rsid w:val="00001BB8"/>
    <w:rsid w:val="000245D8"/>
    <w:rsid w:val="00026ED9"/>
    <w:rsid w:val="00027C5A"/>
    <w:rsid w:val="000321D1"/>
    <w:rsid w:val="00032A3E"/>
    <w:rsid w:val="00036B66"/>
    <w:rsid w:val="00050292"/>
    <w:rsid w:val="00053663"/>
    <w:rsid w:val="00053881"/>
    <w:rsid w:val="00053D0F"/>
    <w:rsid w:val="0006311F"/>
    <w:rsid w:val="00063D4F"/>
    <w:rsid w:val="00086584"/>
    <w:rsid w:val="00095BA2"/>
    <w:rsid w:val="000A1904"/>
    <w:rsid w:val="000A439B"/>
    <w:rsid w:val="000B44C8"/>
    <w:rsid w:val="000C4DDA"/>
    <w:rsid w:val="000C617E"/>
    <w:rsid w:val="000D1080"/>
    <w:rsid w:val="000E2591"/>
    <w:rsid w:val="000F02BB"/>
    <w:rsid w:val="000F63FA"/>
    <w:rsid w:val="001025AD"/>
    <w:rsid w:val="001106DF"/>
    <w:rsid w:val="00113AF3"/>
    <w:rsid w:val="001216A0"/>
    <w:rsid w:val="00130D97"/>
    <w:rsid w:val="001452C4"/>
    <w:rsid w:val="00152BCA"/>
    <w:rsid w:val="0016323B"/>
    <w:rsid w:val="00165DEC"/>
    <w:rsid w:val="0018117F"/>
    <w:rsid w:val="0018320F"/>
    <w:rsid w:val="00184D00"/>
    <w:rsid w:val="00186806"/>
    <w:rsid w:val="00187E45"/>
    <w:rsid w:val="001908CF"/>
    <w:rsid w:val="00191394"/>
    <w:rsid w:val="001A2BAD"/>
    <w:rsid w:val="001A2C17"/>
    <w:rsid w:val="001A5D51"/>
    <w:rsid w:val="001A6AF2"/>
    <w:rsid w:val="001B613C"/>
    <w:rsid w:val="001D086A"/>
    <w:rsid w:val="001D624D"/>
    <w:rsid w:val="001E1460"/>
    <w:rsid w:val="001E1BF1"/>
    <w:rsid w:val="001E3A53"/>
    <w:rsid w:val="001E718F"/>
    <w:rsid w:val="0020577F"/>
    <w:rsid w:val="00217AD4"/>
    <w:rsid w:val="00235CFE"/>
    <w:rsid w:val="0024004A"/>
    <w:rsid w:val="002501B2"/>
    <w:rsid w:val="00255A56"/>
    <w:rsid w:val="0026009C"/>
    <w:rsid w:val="00270486"/>
    <w:rsid w:val="002861D7"/>
    <w:rsid w:val="002A0C69"/>
    <w:rsid w:val="002A10D6"/>
    <w:rsid w:val="002A2719"/>
    <w:rsid w:val="002B4069"/>
    <w:rsid w:val="002C3C39"/>
    <w:rsid w:val="002C705E"/>
    <w:rsid w:val="002D5ED9"/>
    <w:rsid w:val="00300160"/>
    <w:rsid w:val="0030755D"/>
    <w:rsid w:val="00315C52"/>
    <w:rsid w:val="0033318A"/>
    <w:rsid w:val="00341E2D"/>
    <w:rsid w:val="00352D15"/>
    <w:rsid w:val="003574C5"/>
    <w:rsid w:val="003658DC"/>
    <w:rsid w:val="00370EC7"/>
    <w:rsid w:val="0037617A"/>
    <w:rsid w:val="00383C67"/>
    <w:rsid w:val="00394020"/>
    <w:rsid w:val="00395330"/>
    <w:rsid w:val="00396EE2"/>
    <w:rsid w:val="00396FD5"/>
    <w:rsid w:val="003A713E"/>
    <w:rsid w:val="003B5527"/>
    <w:rsid w:val="003C114A"/>
    <w:rsid w:val="003C4586"/>
    <w:rsid w:val="003D6303"/>
    <w:rsid w:val="003E3497"/>
    <w:rsid w:val="003E3E7F"/>
    <w:rsid w:val="003E76BC"/>
    <w:rsid w:val="003F09A0"/>
    <w:rsid w:val="00403492"/>
    <w:rsid w:val="0042260B"/>
    <w:rsid w:val="00423EEC"/>
    <w:rsid w:val="00425CED"/>
    <w:rsid w:val="00427BF4"/>
    <w:rsid w:val="00430AEF"/>
    <w:rsid w:val="00435AB0"/>
    <w:rsid w:val="00446675"/>
    <w:rsid w:val="004479B5"/>
    <w:rsid w:val="00452E07"/>
    <w:rsid w:val="004612AA"/>
    <w:rsid w:val="004671FF"/>
    <w:rsid w:val="0046795F"/>
    <w:rsid w:val="00477C37"/>
    <w:rsid w:val="00483857"/>
    <w:rsid w:val="0048476C"/>
    <w:rsid w:val="00485330"/>
    <w:rsid w:val="004857DB"/>
    <w:rsid w:val="004A329B"/>
    <w:rsid w:val="004A32F4"/>
    <w:rsid w:val="004A51A7"/>
    <w:rsid w:val="004B0678"/>
    <w:rsid w:val="004D5FAE"/>
    <w:rsid w:val="004F4F41"/>
    <w:rsid w:val="004F664A"/>
    <w:rsid w:val="00503BE1"/>
    <w:rsid w:val="00516171"/>
    <w:rsid w:val="00521F36"/>
    <w:rsid w:val="00525EB6"/>
    <w:rsid w:val="005326B1"/>
    <w:rsid w:val="0053396D"/>
    <w:rsid w:val="00536D7F"/>
    <w:rsid w:val="005435E1"/>
    <w:rsid w:val="00560D91"/>
    <w:rsid w:val="00564477"/>
    <w:rsid w:val="00570295"/>
    <w:rsid w:val="00570CB6"/>
    <w:rsid w:val="0058265F"/>
    <w:rsid w:val="005A2DDF"/>
    <w:rsid w:val="005B14D7"/>
    <w:rsid w:val="005C33F3"/>
    <w:rsid w:val="005C3B8E"/>
    <w:rsid w:val="005E4A17"/>
    <w:rsid w:val="005F1B9F"/>
    <w:rsid w:val="005F21D3"/>
    <w:rsid w:val="0061300B"/>
    <w:rsid w:val="00615654"/>
    <w:rsid w:val="006161D1"/>
    <w:rsid w:val="00616AD2"/>
    <w:rsid w:val="0063136C"/>
    <w:rsid w:val="00636677"/>
    <w:rsid w:val="0063681B"/>
    <w:rsid w:val="00673918"/>
    <w:rsid w:val="00676A5F"/>
    <w:rsid w:val="006830A7"/>
    <w:rsid w:val="006A3DDF"/>
    <w:rsid w:val="006B32DA"/>
    <w:rsid w:val="006E12B6"/>
    <w:rsid w:val="006E19F8"/>
    <w:rsid w:val="006E3F60"/>
    <w:rsid w:val="006F3F33"/>
    <w:rsid w:val="007051C3"/>
    <w:rsid w:val="00710F8B"/>
    <w:rsid w:val="007168AB"/>
    <w:rsid w:val="0072177D"/>
    <w:rsid w:val="00722F31"/>
    <w:rsid w:val="00723097"/>
    <w:rsid w:val="00744AC5"/>
    <w:rsid w:val="00751619"/>
    <w:rsid w:val="007660ED"/>
    <w:rsid w:val="00773CF7"/>
    <w:rsid w:val="00776FEC"/>
    <w:rsid w:val="00777692"/>
    <w:rsid w:val="00783837"/>
    <w:rsid w:val="007900B3"/>
    <w:rsid w:val="00795639"/>
    <w:rsid w:val="007A77C0"/>
    <w:rsid w:val="007B5F11"/>
    <w:rsid w:val="007B6695"/>
    <w:rsid w:val="007E3C67"/>
    <w:rsid w:val="007F3942"/>
    <w:rsid w:val="007F662D"/>
    <w:rsid w:val="0081279F"/>
    <w:rsid w:val="00813FE6"/>
    <w:rsid w:val="008245F0"/>
    <w:rsid w:val="00827E95"/>
    <w:rsid w:val="00832F5F"/>
    <w:rsid w:val="008415E9"/>
    <w:rsid w:val="00847B12"/>
    <w:rsid w:val="00851C59"/>
    <w:rsid w:val="00853294"/>
    <w:rsid w:val="00857ABC"/>
    <w:rsid w:val="00867FFD"/>
    <w:rsid w:val="008701A4"/>
    <w:rsid w:val="00870E41"/>
    <w:rsid w:val="00871048"/>
    <w:rsid w:val="008778F7"/>
    <w:rsid w:val="00882290"/>
    <w:rsid w:val="008951CF"/>
    <w:rsid w:val="008A36D3"/>
    <w:rsid w:val="008A6FA7"/>
    <w:rsid w:val="008C4034"/>
    <w:rsid w:val="008D3D39"/>
    <w:rsid w:val="008D6E09"/>
    <w:rsid w:val="008E325E"/>
    <w:rsid w:val="008E3935"/>
    <w:rsid w:val="008E5CAE"/>
    <w:rsid w:val="008E5DA0"/>
    <w:rsid w:val="008F218B"/>
    <w:rsid w:val="00903AA5"/>
    <w:rsid w:val="0092626A"/>
    <w:rsid w:val="009449C1"/>
    <w:rsid w:val="00947F2B"/>
    <w:rsid w:val="009547D3"/>
    <w:rsid w:val="0095490F"/>
    <w:rsid w:val="00964453"/>
    <w:rsid w:val="00985188"/>
    <w:rsid w:val="00997AD8"/>
    <w:rsid w:val="009B6A70"/>
    <w:rsid w:val="009C1BCA"/>
    <w:rsid w:val="009D09FC"/>
    <w:rsid w:val="009D6E3C"/>
    <w:rsid w:val="009E31D5"/>
    <w:rsid w:val="009E51E6"/>
    <w:rsid w:val="009F1D44"/>
    <w:rsid w:val="009F7457"/>
    <w:rsid w:val="00A07C01"/>
    <w:rsid w:val="00A110FF"/>
    <w:rsid w:val="00A15411"/>
    <w:rsid w:val="00A20E8C"/>
    <w:rsid w:val="00A33253"/>
    <w:rsid w:val="00A338F9"/>
    <w:rsid w:val="00A3413D"/>
    <w:rsid w:val="00A35A2F"/>
    <w:rsid w:val="00A43127"/>
    <w:rsid w:val="00A44425"/>
    <w:rsid w:val="00A54951"/>
    <w:rsid w:val="00A70B31"/>
    <w:rsid w:val="00A84875"/>
    <w:rsid w:val="00A901F2"/>
    <w:rsid w:val="00A9576E"/>
    <w:rsid w:val="00AA0D14"/>
    <w:rsid w:val="00AA4F44"/>
    <w:rsid w:val="00AA754B"/>
    <w:rsid w:val="00AB0710"/>
    <w:rsid w:val="00AB54AE"/>
    <w:rsid w:val="00AD63C4"/>
    <w:rsid w:val="00AE3039"/>
    <w:rsid w:val="00AE4380"/>
    <w:rsid w:val="00AE5C75"/>
    <w:rsid w:val="00AF351D"/>
    <w:rsid w:val="00AF4CB0"/>
    <w:rsid w:val="00B063BF"/>
    <w:rsid w:val="00B151B5"/>
    <w:rsid w:val="00B27697"/>
    <w:rsid w:val="00B33C9F"/>
    <w:rsid w:val="00B41F6F"/>
    <w:rsid w:val="00B42AB3"/>
    <w:rsid w:val="00B4308D"/>
    <w:rsid w:val="00B432B9"/>
    <w:rsid w:val="00B46DAC"/>
    <w:rsid w:val="00B47289"/>
    <w:rsid w:val="00B47649"/>
    <w:rsid w:val="00B54EF0"/>
    <w:rsid w:val="00B62FF1"/>
    <w:rsid w:val="00B64A0C"/>
    <w:rsid w:val="00B742CD"/>
    <w:rsid w:val="00B81AA2"/>
    <w:rsid w:val="00B862C0"/>
    <w:rsid w:val="00B865E6"/>
    <w:rsid w:val="00BA696D"/>
    <w:rsid w:val="00BB0921"/>
    <w:rsid w:val="00BB31E9"/>
    <w:rsid w:val="00BC6467"/>
    <w:rsid w:val="00BE0988"/>
    <w:rsid w:val="00C005A8"/>
    <w:rsid w:val="00C043C0"/>
    <w:rsid w:val="00C2442F"/>
    <w:rsid w:val="00C641E0"/>
    <w:rsid w:val="00C81C25"/>
    <w:rsid w:val="00C8598B"/>
    <w:rsid w:val="00C859CA"/>
    <w:rsid w:val="00CA1BC3"/>
    <w:rsid w:val="00CA4D1B"/>
    <w:rsid w:val="00CB745F"/>
    <w:rsid w:val="00CC15CF"/>
    <w:rsid w:val="00CC324F"/>
    <w:rsid w:val="00CC437A"/>
    <w:rsid w:val="00CC67E5"/>
    <w:rsid w:val="00CC6C50"/>
    <w:rsid w:val="00CD0031"/>
    <w:rsid w:val="00CD20D1"/>
    <w:rsid w:val="00CE69CF"/>
    <w:rsid w:val="00CE7521"/>
    <w:rsid w:val="00CE7FC0"/>
    <w:rsid w:val="00CF2107"/>
    <w:rsid w:val="00CF2774"/>
    <w:rsid w:val="00D02D5F"/>
    <w:rsid w:val="00D2108E"/>
    <w:rsid w:val="00D24CCC"/>
    <w:rsid w:val="00D274E0"/>
    <w:rsid w:val="00D36F70"/>
    <w:rsid w:val="00D4774E"/>
    <w:rsid w:val="00D504F7"/>
    <w:rsid w:val="00D54496"/>
    <w:rsid w:val="00D61FD9"/>
    <w:rsid w:val="00D62BF7"/>
    <w:rsid w:val="00D6548C"/>
    <w:rsid w:val="00D70580"/>
    <w:rsid w:val="00D73C1E"/>
    <w:rsid w:val="00D9235E"/>
    <w:rsid w:val="00D957B5"/>
    <w:rsid w:val="00DA2F90"/>
    <w:rsid w:val="00DC20BE"/>
    <w:rsid w:val="00DC3266"/>
    <w:rsid w:val="00DC33E9"/>
    <w:rsid w:val="00DC59F3"/>
    <w:rsid w:val="00DD2E58"/>
    <w:rsid w:val="00DD7B49"/>
    <w:rsid w:val="00DE2167"/>
    <w:rsid w:val="00DE5634"/>
    <w:rsid w:val="00DF0538"/>
    <w:rsid w:val="00DF0A9F"/>
    <w:rsid w:val="00DF38EC"/>
    <w:rsid w:val="00E00631"/>
    <w:rsid w:val="00E137A1"/>
    <w:rsid w:val="00E13F1C"/>
    <w:rsid w:val="00E25C25"/>
    <w:rsid w:val="00E25E96"/>
    <w:rsid w:val="00E354B2"/>
    <w:rsid w:val="00E4172F"/>
    <w:rsid w:val="00E4389A"/>
    <w:rsid w:val="00E8786C"/>
    <w:rsid w:val="00E91986"/>
    <w:rsid w:val="00E92D9D"/>
    <w:rsid w:val="00E94E44"/>
    <w:rsid w:val="00E95479"/>
    <w:rsid w:val="00E95DDD"/>
    <w:rsid w:val="00EB3021"/>
    <w:rsid w:val="00EB395F"/>
    <w:rsid w:val="00EC0F0D"/>
    <w:rsid w:val="00EC5672"/>
    <w:rsid w:val="00EC66BE"/>
    <w:rsid w:val="00ED2930"/>
    <w:rsid w:val="00EE5299"/>
    <w:rsid w:val="00EE6456"/>
    <w:rsid w:val="00EF5E41"/>
    <w:rsid w:val="00EF6898"/>
    <w:rsid w:val="00F12429"/>
    <w:rsid w:val="00F20F18"/>
    <w:rsid w:val="00F20FD8"/>
    <w:rsid w:val="00F2476E"/>
    <w:rsid w:val="00F325CC"/>
    <w:rsid w:val="00F41D3A"/>
    <w:rsid w:val="00F425EE"/>
    <w:rsid w:val="00F46F04"/>
    <w:rsid w:val="00F53D26"/>
    <w:rsid w:val="00F65612"/>
    <w:rsid w:val="00F75132"/>
    <w:rsid w:val="00F75EE1"/>
    <w:rsid w:val="00F97F13"/>
    <w:rsid w:val="00FD114F"/>
    <w:rsid w:val="00FD571F"/>
    <w:rsid w:val="00FE2085"/>
    <w:rsid w:val="00FE5C0F"/>
    <w:rsid w:val="00FE624A"/>
    <w:rsid w:val="00FE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3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4A17"/>
  </w:style>
  <w:style w:type="paragraph" w:styleId="a4">
    <w:name w:val="footer"/>
    <w:basedOn w:val="a"/>
    <w:rsid w:val="006E19F8"/>
    <w:pPr>
      <w:tabs>
        <w:tab w:val="center" w:pos="4252"/>
        <w:tab w:val="right" w:pos="8504"/>
      </w:tabs>
      <w:snapToGrid w:val="0"/>
    </w:pPr>
  </w:style>
  <w:style w:type="character" w:styleId="a5">
    <w:name w:val="page number"/>
    <w:basedOn w:val="a0"/>
    <w:rsid w:val="006E19F8"/>
  </w:style>
  <w:style w:type="paragraph" w:styleId="a6">
    <w:name w:val="header"/>
    <w:basedOn w:val="a"/>
    <w:rsid w:val="00AB0710"/>
    <w:pPr>
      <w:tabs>
        <w:tab w:val="center" w:pos="4252"/>
        <w:tab w:val="right" w:pos="8504"/>
      </w:tabs>
      <w:snapToGrid w:val="0"/>
    </w:pPr>
  </w:style>
  <w:style w:type="character" w:styleId="a7">
    <w:name w:val="Hyperlink"/>
    <w:rsid w:val="00C859CA"/>
    <w:rPr>
      <w:color w:val="0000FF"/>
      <w:u w:val="single"/>
    </w:rPr>
  </w:style>
  <w:style w:type="table" w:styleId="a8">
    <w:name w:val="Table Grid"/>
    <w:basedOn w:val="a1"/>
    <w:rsid w:val="00FE20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2085"/>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3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4A17"/>
  </w:style>
  <w:style w:type="paragraph" w:styleId="a4">
    <w:name w:val="footer"/>
    <w:basedOn w:val="a"/>
    <w:rsid w:val="006E19F8"/>
    <w:pPr>
      <w:tabs>
        <w:tab w:val="center" w:pos="4252"/>
        <w:tab w:val="right" w:pos="8504"/>
      </w:tabs>
      <w:snapToGrid w:val="0"/>
    </w:pPr>
  </w:style>
  <w:style w:type="character" w:styleId="a5">
    <w:name w:val="page number"/>
    <w:basedOn w:val="a0"/>
    <w:rsid w:val="006E19F8"/>
  </w:style>
  <w:style w:type="paragraph" w:styleId="a6">
    <w:name w:val="header"/>
    <w:basedOn w:val="a"/>
    <w:rsid w:val="00AB0710"/>
    <w:pPr>
      <w:tabs>
        <w:tab w:val="center" w:pos="4252"/>
        <w:tab w:val="right" w:pos="8504"/>
      </w:tabs>
      <w:snapToGrid w:val="0"/>
    </w:pPr>
  </w:style>
  <w:style w:type="character" w:styleId="a7">
    <w:name w:val="Hyperlink"/>
    <w:rsid w:val="00C859CA"/>
    <w:rPr>
      <w:color w:val="0000FF"/>
      <w:u w:val="single"/>
    </w:rPr>
  </w:style>
  <w:style w:type="table" w:styleId="a8">
    <w:name w:val="Table Grid"/>
    <w:basedOn w:val="a1"/>
    <w:rsid w:val="00FE20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208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F92E-1AC6-425A-ADF8-6CBDA219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1518</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震災時における避難所運営の手引き</vt:lpstr>
    </vt:vector>
  </TitlesOfParts>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2017-07-03T05:45:00Z</cp:lastPrinted>
  <dcterms:created xsi:type="dcterms:W3CDTF">2013-07-03T06:53:00Z</dcterms:created>
  <dcterms:modified xsi:type="dcterms:W3CDTF">2017-07-03T05:45:00Z</dcterms:modified>
</cp:coreProperties>
</file>